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3512" w14:textId="63A32F61" w:rsidR="00027926" w:rsidRDefault="000423FE">
      <w:pPr>
        <w:rPr>
          <w:b/>
          <w:bCs/>
          <w:rtl/>
        </w:rPr>
      </w:pPr>
      <w:r>
        <w:rPr>
          <w:rtl/>
        </w:rPr>
        <w:drawing>
          <wp:inline distT="0" distB="0" distL="0" distR="0" wp14:anchorId="5A5C6C31" wp14:editId="331B1071">
            <wp:extent cx="428625" cy="6000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926">
        <w:rPr>
          <w:rtl/>
        </w:rPr>
        <w:t xml:space="preserve">  </w:t>
      </w:r>
      <w:r w:rsidR="00027926">
        <w:rPr>
          <w:rFonts w:cs="David"/>
          <w:b/>
          <w:bCs/>
          <w:szCs w:val="24"/>
          <w:rtl/>
        </w:rPr>
        <w:t>הטכניון - מכון טכנולוגי לישראל</w:t>
      </w:r>
      <w:r w:rsidR="00027926">
        <w:rPr>
          <w:rFonts w:cs="David"/>
          <w:b/>
          <w:bCs/>
          <w:szCs w:val="24"/>
          <w:rtl/>
        </w:rPr>
        <w:tab/>
      </w:r>
      <w:r w:rsidR="00027926">
        <w:rPr>
          <w:rFonts w:cs="David"/>
          <w:b/>
          <w:bCs/>
          <w:szCs w:val="24"/>
          <w:rtl/>
        </w:rPr>
        <w:tab/>
        <w:t xml:space="preserve">      הפקולטה ל</w:t>
      </w:r>
      <w:r w:rsidR="005B69DD">
        <w:rPr>
          <w:rFonts w:cs="David" w:hint="cs"/>
          <w:b/>
          <w:bCs/>
          <w:szCs w:val="24"/>
          <w:rtl/>
        </w:rPr>
        <w:t>מדעי הנתונים וההחלטות</w:t>
      </w:r>
    </w:p>
    <w:p w14:paraId="2B7EEAFA" w14:textId="77777777" w:rsidR="00027926" w:rsidRDefault="00027926">
      <w:pPr>
        <w:rPr>
          <w:b/>
          <w:bCs/>
          <w:u w:val="single"/>
          <w:rtl/>
        </w:rPr>
      </w:pPr>
      <w:r>
        <w:rPr>
          <w:b/>
          <w:bCs/>
          <w:rtl/>
        </w:rPr>
        <w:tab/>
        <w:t xml:space="preserve">___________________________________________________________________________ </w:t>
      </w:r>
    </w:p>
    <w:p w14:paraId="3F0940D4" w14:textId="77777777" w:rsidR="00027926" w:rsidRDefault="00027926">
      <w:pPr>
        <w:rPr>
          <w:rtl/>
        </w:rPr>
      </w:pPr>
      <w:r>
        <w:rPr>
          <w:rtl/>
        </w:rPr>
        <w:tab/>
      </w:r>
    </w:p>
    <w:p w14:paraId="6108CDD8" w14:textId="77777777" w:rsidR="00027926" w:rsidRDefault="00027926">
      <w:pPr>
        <w:rPr>
          <w:rFonts w:cs="David"/>
          <w:szCs w:val="24"/>
          <w:rtl/>
        </w:rPr>
      </w:pP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 xml:space="preserve">       </w:t>
      </w:r>
    </w:p>
    <w:p w14:paraId="29CDC697" w14:textId="77777777" w:rsidR="00027926" w:rsidRDefault="00027926">
      <w:pPr>
        <w:rPr>
          <w:rFonts w:cs="David"/>
          <w:rtl/>
        </w:rPr>
      </w:pPr>
    </w:p>
    <w:p w14:paraId="564850A4" w14:textId="77777777" w:rsidR="00027926" w:rsidRDefault="00027926">
      <w:pPr>
        <w:rPr>
          <w:rFonts w:cs="David"/>
          <w:rtl/>
        </w:rPr>
      </w:pPr>
    </w:p>
    <w:p w14:paraId="2F4A8FDA" w14:textId="5B1FDCF3" w:rsidR="00027926" w:rsidRDefault="00254F71">
      <w:pPr>
        <w:spacing w:line="360" w:lineRule="auto"/>
        <w:jc w:val="center"/>
        <w:rPr>
          <w:rFonts w:cs="David"/>
          <w:b/>
          <w:bCs/>
          <w:szCs w:val="36"/>
          <w:rtl/>
        </w:rPr>
      </w:pPr>
      <w:r w:rsidRPr="00254F71">
        <w:rPr>
          <w:rFonts w:cs="David"/>
          <w:b/>
          <w:bCs/>
          <w:sz w:val="32"/>
          <w:szCs w:val="32"/>
        </w:rPr>
        <w:t xml:space="preserve">Linear and Combinatorial </w:t>
      </w:r>
      <w:r w:rsidR="00EF6A1C">
        <w:rPr>
          <w:rFonts w:cs="David"/>
          <w:b/>
          <w:bCs/>
          <w:sz w:val="32"/>
          <w:szCs w:val="32"/>
        </w:rPr>
        <w:t>Programming</w:t>
      </w:r>
      <w:r w:rsidR="00027926" w:rsidRPr="00254F71">
        <w:rPr>
          <w:rFonts w:cs="David"/>
          <w:b/>
          <w:bCs/>
          <w:sz w:val="32"/>
          <w:szCs w:val="32"/>
          <w:rtl/>
        </w:rPr>
        <w:t xml:space="preserve"> </w:t>
      </w:r>
      <w:r w:rsidR="00027926">
        <w:rPr>
          <w:rFonts w:cs="David"/>
          <w:b/>
          <w:bCs/>
          <w:szCs w:val="36"/>
          <w:rtl/>
        </w:rPr>
        <w:t>- 098331</w:t>
      </w:r>
    </w:p>
    <w:p w14:paraId="5A7D63BA" w14:textId="64532FB0" w:rsidR="00027926" w:rsidRPr="00254F71" w:rsidRDefault="00254F71" w:rsidP="00EE2317">
      <w:pPr>
        <w:pStyle w:val="1"/>
        <w:bidi w:val="0"/>
        <w:rPr>
          <w:sz w:val="28"/>
          <w:u w:val="single"/>
          <w:rtl/>
        </w:rPr>
      </w:pPr>
      <w:r w:rsidRPr="00254F71">
        <w:rPr>
          <w:sz w:val="28"/>
          <w:u w:val="single"/>
        </w:rPr>
        <w:t>Fall Semester 20</w:t>
      </w:r>
      <w:r w:rsidR="00EE2317">
        <w:rPr>
          <w:sz w:val="28"/>
          <w:u w:val="single"/>
        </w:rPr>
        <w:t>2</w:t>
      </w:r>
      <w:r w:rsidR="00EF6A1C">
        <w:rPr>
          <w:sz w:val="28"/>
          <w:u w:val="single"/>
        </w:rPr>
        <w:t>3</w:t>
      </w:r>
      <w:r w:rsidRPr="00254F71">
        <w:rPr>
          <w:sz w:val="28"/>
          <w:u w:val="single"/>
        </w:rPr>
        <w:t>-20</w:t>
      </w:r>
      <w:r w:rsidR="00D93833">
        <w:rPr>
          <w:sz w:val="28"/>
          <w:u w:val="single"/>
        </w:rPr>
        <w:t>2</w:t>
      </w:r>
      <w:r w:rsidR="00EF6A1C">
        <w:rPr>
          <w:sz w:val="28"/>
          <w:u w:val="single"/>
        </w:rPr>
        <w:t>4</w:t>
      </w:r>
    </w:p>
    <w:p w14:paraId="1767C5FE" w14:textId="77777777" w:rsidR="00027926" w:rsidRDefault="00027926">
      <w:pPr>
        <w:rPr>
          <w:rtl/>
        </w:rPr>
      </w:pPr>
    </w:p>
    <w:p w14:paraId="03235893" w14:textId="68A2EB63" w:rsidR="00254F71" w:rsidRPr="00254F71" w:rsidRDefault="00254F71" w:rsidP="00254F71">
      <w:pPr>
        <w:bidi w:val="0"/>
        <w:rPr>
          <w:rFonts w:cs="David"/>
          <w:sz w:val="24"/>
          <w:szCs w:val="24"/>
        </w:rPr>
      </w:pPr>
      <w:r w:rsidRPr="00254F71">
        <w:rPr>
          <w:rFonts w:cs="David"/>
          <w:sz w:val="24"/>
          <w:szCs w:val="24"/>
        </w:rPr>
        <w:t xml:space="preserve">Instructor: Prof. Asaf Levin, Bloomfield Bld. Room number 316, phone number 4507.    </w:t>
      </w:r>
      <w:r w:rsidRPr="00254F71">
        <w:rPr>
          <w:rFonts w:cs="David"/>
          <w:sz w:val="24"/>
          <w:szCs w:val="24"/>
        </w:rPr>
        <w:br/>
      </w:r>
      <w:r w:rsidR="00027926" w:rsidRPr="00254F71">
        <w:rPr>
          <w:rFonts w:cs="David"/>
          <w:sz w:val="24"/>
          <w:szCs w:val="24"/>
        </w:rPr>
        <w:t xml:space="preserve">e-mail: </w:t>
      </w:r>
      <w:hyperlink r:id="rId7" w:history="1">
        <w:r w:rsidR="005B69DD" w:rsidRPr="00275F8D">
          <w:rPr>
            <w:rStyle w:val="Hyperlink"/>
            <w:rFonts w:cs="David"/>
            <w:sz w:val="24"/>
            <w:szCs w:val="24"/>
          </w:rPr>
          <w:t>levinas@technion.ac.il</w:t>
        </w:r>
      </w:hyperlink>
      <w:r w:rsidRPr="00254F71">
        <w:rPr>
          <w:rFonts w:cs="David"/>
          <w:sz w:val="24"/>
          <w:szCs w:val="24"/>
        </w:rPr>
        <w:t xml:space="preserve">.  </w:t>
      </w:r>
    </w:p>
    <w:p w14:paraId="7E09B4D3" w14:textId="173E78ED" w:rsidR="00254F71" w:rsidRPr="00254F71" w:rsidRDefault="00D93833" w:rsidP="00D93833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Office Hour: </w:t>
      </w:r>
      <w:r w:rsidR="009F0DD5">
        <w:rPr>
          <w:rFonts w:cs="David"/>
          <w:sz w:val="24"/>
          <w:szCs w:val="24"/>
        </w:rPr>
        <w:t>Sundays 1530-1630.  Please send an email</w:t>
      </w:r>
      <w:r w:rsidR="00EE2317">
        <w:rPr>
          <w:rFonts w:cs="David"/>
          <w:sz w:val="24"/>
          <w:szCs w:val="24"/>
        </w:rPr>
        <w:t xml:space="preserve"> </w:t>
      </w:r>
      <w:r w:rsidR="00B64217">
        <w:rPr>
          <w:rFonts w:cs="David"/>
          <w:sz w:val="24"/>
          <w:szCs w:val="24"/>
        </w:rPr>
        <w:t>so I will reserve the time for you</w:t>
      </w:r>
      <w:r w:rsidR="00EE2317">
        <w:rPr>
          <w:rFonts w:cs="David"/>
          <w:sz w:val="24"/>
          <w:szCs w:val="24"/>
        </w:rPr>
        <w:t xml:space="preserve"> – the office hours will be carried out as zoom meetings</w:t>
      </w:r>
      <w:r w:rsidR="00254F71" w:rsidRPr="00254F71">
        <w:rPr>
          <w:rFonts w:cs="David"/>
          <w:sz w:val="24"/>
          <w:szCs w:val="24"/>
        </w:rPr>
        <w:t xml:space="preserve">. </w:t>
      </w:r>
    </w:p>
    <w:p w14:paraId="556AF00D" w14:textId="29CDBEA2" w:rsidR="00254F71" w:rsidRPr="00254F71" w:rsidRDefault="00254F71" w:rsidP="00D93833">
      <w:pPr>
        <w:bidi w:val="0"/>
        <w:rPr>
          <w:rFonts w:cs="David"/>
          <w:sz w:val="24"/>
          <w:szCs w:val="24"/>
        </w:rPr>
      </w:pPr>
      <w:r w:rsidRPr="00254F71">
        <w:rPr>
          <w:rFonts w:cs="David"/>
          <w:sz w:val="24"/>
          <w:szCs w:val="24"/>
        </w:rPr>
        <w:t>Lecture:  Thursday 1</w:t>
      </w:r>
      <w:r w:rsidR="00B64217">
        <w:rPr>
          <w:rFonts w:cs="David"/>
          <w:sz w:val="24"/>
          <w:szCs w:val="24"/>
        </w:rPr>
        <w:t>6</w:t>
      </w:r>
      <w:r w:rsidRPr="00254F71">
        <w:rPr>
          <w:rFonts w:cs="David"/>
          <w:sz w:val="24"/>
          <w:szCs w:val="24"/>
        </w:rPr>
        <w:t>30-1</w:t>
      </w:r>
      <w:r w:rsidR="00B64217">
        <w:rPr>
          <w:rFonts w:cs="David"/>
          <w:sz w:val="24"/>
          <w:szCs w:val="24"/>
        </w:rPr>
        <w:t>9</w:t>
      </w:r>
      <w:r w:rsidRPr="00254F71">
        <w:rPr>
          <w:rFonts w:cs="David"/>
          <w:sz w:val="24"/>
          <w:szCs w:val="24"/>
        </w:rPr>
        <w:t>30.</w:t>
      </w:r>
      <w:r w:rsidR="00027926" w:rsidRPr="00254F71">
        <w:rPr>
          <w:rFonts w:cs="David"/>
          <w:sz w:val="24"/>
          <w:szCs w:val="24"/>
        </w:rPr>
        <w:t xml:space="preserve">      </w:t>
      </w:r>
    </w:p>
    <w:p w14:paraId="0287F4C6" w14:textId="77777777" w:rsidR="00254F71" w:rsidRPr="00254F71" w:rsidRDefault="00254F71" w:rsidP="00254F71">
      <w:pPr>
        <w:bidi w:val="0"/>
        <w:rPr>
          <w:rFonts w:cs="David"/>
          <w:sz w:val="24"/>
          <w:szCs w:val="24"/>
        </w:rPr>
      </w:pPr>
      <w:r w:rsidRPr="00254F71">
        <w:rPr>
          <w:rFonts w:cs="David"/>
          <w:sz w:val="24"/>
          <w:szCs w:val="24"/>
        </w:rPr>
        <w:t>Teaching Assistant: Dr. Elena Kleiman</w:t>
      </w:r>
    </w:p>
    <w:p w14:paraId="34C5FF6F" w14:textId="77777777" w:rsidR="00254F71" w:rsidRPr="00254F71" w:rsidRDefault="00254F71" w:rsidP="00254F71">
      <w:pPr>
        <w:bidi w:val="0"/>
        <w:rPr>
          <w:rFonts w:cs="David"/>
          <w:sz w:val="24"/>
          <w:szCs w:val="24"/>
        </w:rPr>
      </w:pPr>
      <w:r w:rsidRPr="00254F71">
        <w:rPr>
          <w:rFonts w:cs="David"/>
          <w:sz w:val="24"/>
          <w:szCs w:val="24"/>
        </w:rPr>
        <w:t xml:space="preserve">Office hour by appointment via email </w:t>
      </w:r>
      <w:hyperlink r:id="rId8" w:history="1">
        <w:r w:rsidRPr="00254F71">
          <w:rPr>
            <w:rStyle w:val="Hyperlink"/>
            <w:rFonts w:cs="David"/>
            <w:sz w:val="24"/>
            <w:szCs w:val="24"/>
          </w:rPr>
          <w:t>elena.kleiman@gmail.com</w:t>
        </w:r>
      </w:hyperlink>
      <w:r w:rsidRPr="00254F71">
        <w:rPr>
          <w:rFonts w:cs="David"/>
          <w:sz w:val="24"/>
          <w:szCs w:val="24"/>
        </w:rPr>
        <w:t>.</w:t>
      </w:r>
    </w:p>
    <w:p w14:paraId="2AE52550" w14:textId="190BA6A7" w:rsidR="00027926" w:rsidRDefault="00254F71" w:rsidP="00D93833">
      <w:pPr>
        <w:bidi w:val="0"/>
        <w:rPr>
          <w:rFonts w:cs="David"/>
          <w:sz w:val="24"/>
          <w:szCs w:val="24"/>
        </w:rPr>
      </w:pPr>
      <w:r w:rsidRPr="00254F71">
        <w:rPr>
          <w:rFonts w:cs="David"/>
          <w:sz w:val="24"/>
          <w:szCs w:val="24"/>
        </w:rPr>
        <w:t>Recitation: Thursday 1</w:t>
      </w:r>
      <w:r w:rsidR="00B64217">
        <w:rPr>
          <w:rFonts w:cs="David"/>
          <w:sz w:val="24"/>
          <w:szCs w:val="24"/>
        </w:rPr>
        <w:t>9</w:t>
      </w:r>
      <w:r w:rsidRPr="00254F71">
        <w:rPr>
          <w:rFonts w:cs="David"/>
          <w:sz w:val="24"/>
          <w:szCs w:val="24"/>
        </w:rPr>
        <w:t>30-</w:t>
      </w:r>
      <w:r w:rsidR="00B64217">
        <w:rPr>
          <w:rFonts w:cs="David"/>
          <w:sz w:val="24"/>
          <w:szCs w:val="24"/>
        </w:rPr>
        <w:t>20</w:t>
      </w:r>
      <w:r w:rsidRPr="00254F71">
        <w:rPr>
          <w:rFonts w:cs="David"/>
          <w:sz w:val="24"/>
          <w:szCs w:val="24"/>
        </w:rPr>
        <w:t>30.</w:t>
      </w:r>
      <w:r w:rsidR="00027926" w:rsidRPr="00027926">
        <w:rPr>
          <w:rFonts w:cs="David"/>
          <w:sz w:val="24"/>
          <w:szCs w:val="24"/>
        </w:rPr>
        <w:t xml:space="preserve">    </w:t>
      </w:r>
    </w:p>
    <w:p w14:paraId="33D52C54" w14:textId="77777777" w:rsidR="00254F71" w:rsidRDefault="00254F71" w:rsidP="00254F71">
      <w:pPr>
        <w:bidi w:val="0"/>
        <w:rPr>
          <w:rFonts w:cs="David"/>
          <w:sz w:val="24"/>
          <w:szCs w:val="24"/>
        </w:rPr>
      </w:pPr>
    </w:p>
    <w:p w14:paraId="14126A2F" w14:textId="77CD1092" w:rsidR="00254F71" w:rsidRDefault="007F2370" w:rsidP="00254F71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course is a core master </w:t>
      </w:r>
      <w:r w:rsidR="00ED340A">
        <w:rPr>
          <w:rFonts w:cs="David"/>
          <w:sz w:val="24"/>
          <w:szCs w:val="24"/>
        </w:rPr>
        <w:t>course in operations research.  We focus</w:t>
      </w:r>
      <w:r w:rsidR="00254F71">
        <w:rPr>
          <w:rFonts w:cs="David"/>
          <w:sz w:val="24"/>
          <w:szCs w:val="24"/>
        </w:rPr>
        <w:t xml:space="preserve"> on combinatorial optimizati</w:t>
      </w:r>
      <w:r w:rsidR="00E2433E">
        <w:rPr>
          <w:rFonts w:cs="David"/>
          <w:sz w:val="24"/>
          <w:szCs w:val="24"/>
        </w:rPr>
        <w:t>on problems as well as on</w:t>
      </w:r>
      <w:r w:rsidR="00254F71">
        <w:rPr>
          <w:rFonts w:cs="David"/>
          <w:sz w:val="24"/>
          <w:szCs w:val="24"/>
        </w:rPr>
        <w:t xml:space="preserve"> efficient methods for solving these problems</w:t>
      </w:r>
      <w:r w:rsidR="00ED1B83">
        <w:rPr>
          <w:rFonts w:cs="David"/>
          <w:sz w:val="24"/>
          <w:szCs w:val="24"/>
        </w:rPr>
        <w:t xml:space="preserve"> with their linear programming based analysis</w:t>
      </w:r>
      <w:r w:rsidR="00254F71">
        <w:rPr>
          <w:rFonts w:cs="David"/>
          <w:sz w:val="24"/>
          <w:szCs w:val="24"/>
        </w:rPr>
        <w:t xml:space="preserve">.  Specifically, the outline of the course is as follows: </w:t>
      </w:r>
    </w:p>
    <w:p w14:paraId="2180547C" w14:textId="68943B5D" w:rsidR="00BA7385" w:rsidRDefault="00254F71" w:rsidP="00E2433E">
      <w:pPr>
        <w:numPr>
          <w:ilvl w:val="0"/>
          <w:numId w:val="1"/>
        </w:num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Introduction: Formulation of problems as integer programs, </w:t>
      </w:r>
      <w:r w:rsidR="00BA7385">
        <w:rPr>
          <w:rFonts w:cs="David"/>
          <w:sz w:val="24"/>
          <w:szCs w:val="24"/>
        </w:rPr>
        <w:t xml:space="preserve">a short </w:t>
      </w:r>
      <w:r w:rsidR="00ED1B83">
        <w:rPr>
          <w:rFonts w:cs="David"/>
          <w:sz w:val="24"/>
          <w:szCs w:val="24"/>
        </w:rPr>
        <w:t>introduction</w:t>
      </w:r>
      <w:r w:rsidR="00BA7385">
        <w:rPr>
          <w:rFonts w:cs="David"/>
          <w:sz w:val="24"/>
          <w:szCs w:val="24"/>
        </w:rPr>
        <w:t xml:space="preserve"> </w:t>
      </w:r>
      <w:r w:rsidR="00ED1B83">
        <w:rPr>
          <w:rFonts w:cs="David"/>
          <w:sz w:val="24"/>
          <w:szCs w:val="24"/>
        </w:rPr>
        <w:t>to</w:t>
      </w:r>
      <w:r w:rsidR="00BA7385">
        <w:rPr>
          <w:rFonts w:cs="David"/>
          <w:sz w:val="24"/>
          <w:szCs w:val="24"/>
        </w:rPr>
        <w:t xml:space="preserve"> linear programming (simplex and duality), </w:t>
      </w:r>
      <w:r>
        <w:rPr>
          <w:rFonts w:cs="David"/>
          <w:sz w:val="24"/>
          <w:szCs w:val="24"/>
        </w:rPr>
        <w:t xml:space="preserve">introduction to </w:t>
      </w:r>
      <w:r w:rsidR="00D93833">
        <w:rPr>
          <w:rFonts w:cs="David"/>
          <w:sz w:val="24"/>
          <w:szCs w:val="24"/>
        </w:rPr>
        <w:t xml:space="preserve">data structues and </w:t>
      </w:r>
      <w:r>
        <w:rPr>
          <w:rFonts w:cs="David"/>
          <w:sz w:val="24"/>
          <w:szCs w:val="24"/>
        </w:rPr>
        <w:t>a</w:t>
      </w:r>
      <w:r w:rsidR="00BA7385">
        <w:rPr>
          <w:rFonts w:cs="David"/>
          <w:sz w:val="24"/>
          <w:szCs w:val="24"/>
        </w:rPr>
        <w:t>lgorithms,  basic concepts in graph theory.</w:t>
      </w:r>
    </w:p>
    <w:p w14:paraId="5335D07E" w14:textId="77777777" w:rsidR="00BA7385" w:rsidRPr="00BA7385" w:rsidRDefault="00BA7385" w:rsidP="00BA7385">
      <w:pPr>
        <w:numPr>
          <w:ilvl w:val="0"/>
          <w:numId w:val="1"/>
        </w:numPr>
        <w:bidi w:val="0"/>
        <w:rPr>
          <w:rFonts w:cs="David"/>
          <w:szCs w:val="28"/>
        </w:rPr>
      </w:pPr>
      <w:r>
        <w:rPr>
          <w:rFonts w:cs="David"/>
          <w:sz w:val="24"/>
          <w:szCs w:val="24"/>
        </w:rPr>
        <w:t>Matroids and intersection of matroids.</w:t>
      </w:r>
    </w:p>
    <w:p w14:paraId="528C5B7F" w14:textId="1127CB8D" w:rsidR="00BA7385" w:rsidRPr="00BA7385" w:rsidRDefault="00BA7385" w:rsidP="00BA7385">
      <w:pPr>
        <w:numPr>
          <w:ilvl w:val="0"/>
          <w:numId w:val="1"/>
        </w:numPr>
        <w:bidi w:val="0"/>
        <w:rPr>
          <w:rFonts w:cs="David"/>
          <w:szCs w:val="28"/>
        </w:rPr>
      </w:pPr>
      <w:r>
        <w:rPr>
          <w:rFonts w:cs="David"/>
          <w:sz w:val="24"/>
          <w:szCs w:val="24"/>
        </w:rPr>
        <w:t>Solving typical optimization problems on graphs: shortest path, minimimum spanning tree, maximum flow, min-cost flow, matchings</w:t>
      </w:r>
      <w:r w:rsidR="00E2433E">
        <w:rPr>
          <w:rFonts w:cs="David"/>
          <w:sz w:val="24"/>
          <w:szCs w:val="24"/>
        </w:rPr>
        <w:t xml:space="preserve"> in bipartite and non-bipartite graphs</w:t>
      </w:r>
      <w:r>
        <w:rPr>
          <w:rFonts w:cs="David"/>
          <w:sz w:val="24"/>
          <w:szCs w:val="24"/>
        </w:rPr>
        <w:t>.</w:t>
      </w:r>
    </w:p>
    <w:p w14:paraId="6D9EFC4A" w14:textId="77777777" w:rsidR="00BA7385" w:rsidRPr="00BA7385" w:rsidRDefault="00D93833" w:rsidP="00D93833">
      <w:pPr>
        <w:numPr>
          <w:ilvl w:val="0"/>
          <w:numId w:val="1"/>
        </w:numPr>
        <w:bidi w:val="0"/>
        <w:rPr>
          <w:rFonts w:cs="David"/>
          <w:szCs w:val="28"/>
        </w:rPr>
      </w:pPr>
      <w:r>
        <w:rPr>
          <w:rFonts w:cs="David"/>
          <w:sz w:val="24"/>
          <w:szCs w:val="24"/>
        </w:rPr>
        <w:t>Int</w:t>
      </w:r>
      <w:r w:rsidR="00BA7385">
        <w:rPr>
          <w:rFonts w:cs="David"/>
          <w:sz w:val="24"/>
          <w:szCs w:val="24"/>
        </w:rPr>
        <w:t>r</w:t>
      </w:r>
      <w:r>
        <w:rPr>
          <w:rFonts w:cs="David"/>
          <w:sz w:val="24"/>
          <w:szCs w:val="24"/>
        </w:rPr>
        <w:t>o</w:t>
      </w:r>
      <w:r w:rsidR="00BA7385">
        <w:rPr>
          <w:rFonts w:cs="David"/>
          <w:sz w:val="24"/>
          <w:szCs w:val="24"/>
        </w:rPr>
        <w:t>duction to NP-completeness and approximation algorithms.</w:t>
      </w:r>
    </w:p>
    <w:p w14:paraId="074184F8" w14:textId="2A654107" w:rsidR="00254F71" w:rsidRPr="00254F71" w:rsidRDefault="00BA7385" w:rsidP="00BA7385">
      <w:pPr>
        <w:numPr>
          <w:ilvl w:val="0"/>
          <w:numId w:val="1"/>
        </w:numPr>
        <w:bidi w:val="0"/>
        <w:rPr>
          <w:rFonts w:cs="David"/>
          <w:szCs w:val="28"/>
          <w:rtl/>
        </w:rPr>
      </w:pPr>
      <w:r>
        <w:rPr>
          <w:rFonts w:cs="David"/>
          <w:sz w:val="24"/>
          <w:szCs w:val="24"/>
        </w:rPr>
        <w:t>Additional topics</w:t>
      </w:r>
      <w:r w:rsidR="00CA46DC">
        <w:rPr>
          <w:rFonts w:cs="David"/>
          <w:sz w:val="24"/>
          <w:szCs w:val="24"/>
        </w:rPr>
        <w:t xml:space="preserve"> like parametric search methods</w:t>
      </w:r>
      <w:r w:rsidR="007B7514">
        <w:rPr>
          <w:rFonts w:cs="David"/>
          <w:sz w:val="24"/>
          <w:szCs w:val="24"/>
        </w:rPr>
        <w:t>, totally unimodular matrices</w:t>
      </w:r>
      <w:r>
        <w:rPr>
          <w:rFonts w:cs="David"/>
          <w:sz w:val="24"/>
          <w:szCs w:val="24"/>
        </w:rPr>
        <w:t xml:space="preserve">. </w:t>
      </w:r>
    </w:p>
    <w:p w14:paraId="7796C8BA" w14:textId="77777777" w:rsidR="00BA7385" w:rsidRDefault="00BA7385">
      <w:pPr>
        <w:spacing w:line="360" w:lineRule="auto"/>
        <w:rPr>
          <w:rFonts w:cs="David"/>
          <w:sz w:val="28"/>
          <w:szCs w:val="24"/>
        </w:rPr>
      </w:pPr>
    </w:p>
    <w:p w14:paraId="6E9F6EF8" w14:textId="5822CF34" w:rsidR="00027926" w:rsidRDefault="00BA7385" w:rsidP="005C5507">
      <w:pPr>
        <w:pStyle w:val="a4"/>
        <w:bidi w:val="0"/>
        <w:rPr>
          <w:sz w:val="24"/>
          <w:szCs w:val="24"/>
        </w:rPr>
      </w:pPr>
      <w:r w:rsidRPr="005C5507">
        <w:rPr>
          <w:sz w:val="24"/>
          <w:szCs w:val="24"/>
        </w:rPr>
        <w:t>There will be a weekly exercise that will be posted on the moodle website of the course</w:t>
      </w:r>
      <w:r w:rsidR="00027926" w:rsidRPr="005C5507">
        <w:rPr>
          <w:sz w:val="24"/>
          <w:szCs w:val="24"/>
          <w:rtl/>
        </w:rPr>
        <w:t>.</w:t>
      </w:r>
      <w:r w:rsidRPr="005C5507">
        <w:rPr>
          <w:sz w:val="24"/>
          <w:szCs w:val="24"/>
        </w:rPr>
        <w:t xml:space="preserve"> The exercise is due to the next </w:t>
      </w:r>
      <w:r w:rsidR="00EE2317">
        <w:rPr>
          <w:sz w:val="24"/>
          <w:szCs w:val="24"/>
        </w:rPr>
        <w:t>Friday at noon and will be submitted as a moodle task (approximately 8 days after the corresponding class)</w:t>
      </w:r>
      <w:r w:rsidRPr="005C5507">
        <w:rPr>
          <w:sz w:val="24"/>
          <w:szCs w:val="24"/>
        </w:rPr>
        <w:t>.</w:t>
      </w:r>
      <w:r w:rsidR="00D93833">
        <w:rPr>
          <w:sz w:val="24"/>
          <w:szCs w:val="24"/>
        </w:rPr>
        <w:t xml:space="preserve"> Each student submits his/her own solutions to the homework assignments</w:t>
      </w:r>
      <w:r w:rsidR="00EE2317">
        <w:rPr>
          <w:sz w:val="24"/>
          <w:szCs w:val="24"/>
        </w:rPr>
        <w:t xml:space="preserve"> by scanning his/her solutions or writing down the solutions by using a word</w:t>
      </w:r>
      <w:r w:rsidR="00BA6BE3">
        <w:rPr>
          <w:sz w:val="24"/>
          <w:szCs w:val="24"/>
        </w:rPr>
        <w:t xml:space="preserve"> </w:t>
      </w:r>
      <w:r w:rsidR="00EE2317">
        <w:rPr>
          <w:sz w:val="24"/>
          <w:szCs w:val="24"/>
        </w:rPr>
        <w:t>processor</w:t>
      </w:r>
      <w:r w:rsidR="00B31CF7">
        <w:rPr>
          <w:sz w:val="24"/>
          <w:szCs w:val="24"/>
        </w:rPr>
        <w:t xml:space="preserve"> or using a tablet etc.</w:t>
      </w:r>
      <w:r w:rsidR="00D93833">
        <w:rPr>
          <w:sz w:val="24"/>
          <w:szCs w:val="24"/>
        </w:rPr>
        <w:t>.</w:t>
      </w:r>
      <w:r w:rsidRPr="005C5507">
        <w:rPr>
          <w:sz w:val="24"/>
          <w:szCs w:val="24"/>
        </w:rPr>
        <w:t xml:space="preserve">  An exercise that will be submitted late (or not submitted</w:t>
      </w:r>
      <w:r w:rsidR="00E2433E">
        <w:rPr>
          <w:sz w:val="24"/>
          <w:szCs w:val="24"/>
        </w:rPr>
        <w:t xml:space="preserve"> at all) will have a score</w:t>
      </w:r>
      <w:r w:rsidRPr="005C5507">
        <w:rPr>
          <w:sz w:val="24"/>
          <w:szCs w:val="24"/>
        </w:rPr>
        <w:t xml:space="preserve"> of 0.  </w:t>
      </w:r>
      <w:r w:rsidR="00EE2317">
        <w:rPr>
          <w:sz w:val="24"/>
          <w:szCs w:val="24"/>
        </w:rPr>
        <w:t xml:space="preserve">If you have technical problems to submit via the moodle website you should send your solution file by email to the teaching assistant. </w:t>
      </w:r>
    </w:p>
    <w:p w14:paraId="0E818ADA" w14:textId="77777777" w:rsidR="002B147B" w:rsidRDefault="002B147B" w:rsidP="002B147B">
      <w:pPr>
        <w:pStyle w:val="a4"/>
        <w:bidi w:val="0"/>
        <w:rPr>
          <w:sz w:val="24"/>
          <w:szCs w:val="24"/>
        </w:rPr>
      </w:pPr>
    </w:p>
    <w:p w14:paraId="0E026B9B" w14:textId="435212AD" w:rsidR="00BA7385" w:rsidRPr="005C5507" w:rsidRDefault="00BA7385" w:rsidP="005C5507">
      <w:pPr>
        <w:pStyle w:val="a4"/>
        <w:bidi w:val="0"/>
        <w:rPr>
          <w:sz w:val="24"/>
          <w:szCs w:val="24"/>
        </w:rPr>
      </w:pPr>
      <w:r w:rsidRPr="005C5507">
        <w:rPr>
          <w:sz w:val="24"/>
          <w:szCs w:val="24"/>
        </w:rPr>
        <w:t>Attending classes and recitations</w:t>
      </w:r>
      <w:r w:rsidR="00EE2317">
        <w:rPr>
          <w:sz w:val="24"/>
          <w:szCs w:val="24"/>
        </w:rPr>
        <w:t xml:space="preserve"> </w:t>
      </w:r>
      <w:r w:rsidRPr="005C5507">
        <w:rPr>
          <w:sz w:val="24"/>
          <w:szCs w:val="24"/>
        </w:rPr>
        <w:t>is re</w:t>
      </w:r>
      <w:r w:rsidR="00EE2317">
        <w:rPr>
          <w:sz w:val="24"/>
          <w:szCs w:val="24"/>
        </w:rPr>
        <w:t>commended</w:t>
      </w:r>
      <w:r w:rsidRPr="005C5507">
        <w:rPr>
          <w:sz w:val="24"/>
          <w:szCs w:val="24"/>
        </w:rPr>
        <w:t xml:space="preserve"> (for getting a passing grade).</w:t>
      </w:r>
      <w:r w:rsidR="007B609B">
        <w:rPr>
          <w:sz w:val="24"/>
          <w:szCs w:val="24"/>
        </w:rPr>
        <w:t xml:space="preserve">  We also have video recordings</w:t>
      </w:r>
      <w:r w:rsidR="00AE1330">
        <w:rPr>
          <w:sz w:val="24"/>
          <w:szCs w:val="24"/>
        </w:rPr>
        <w:t xml:space="preserve"> accessible to students</w:t>
      </w:r>
      <w:r w:rsidR="007B609B">
        <w:rPr>
          <w:sz w:val="24"/>
          <w:szCs w:val="24"/>
        </w:rPr>
        <w:t xml:space="preserve"> of classes+recitations of the 2020-2021 class </w:t>
      </w:r>
      <w:r w:rsidR="00437CD1">
        <w:rPr>
          <w:sz w:val="24"/>
          <w:szCs w:val="24"/>
        </w:rPr>
        <w:t>(English</w:t>
      </w:r>
      <w:r w:rsidR="00AE1330">
        <w:rPr>
          <w:sz w:val="24"/>
          <w:szCs w:val="24"/>
        </w:rPr>
        <w:t>).</w:t>
      </w:r>
    </w:p>
    <w:p w14:paraId="7698CA87" w14:textId="77777777" w:rsidR="00A472EE" w:rsidRDefault="00A472EE" w:rsidP="00DC1257">
      <w:pPr>
        <w:pStyle w:val="a4"/>
        <w:bidi w:val="0"/>
        <w:rPr>
          <w:sz w:val="24"/>
          <w:szCs w:val="24"/>
        </w:rPr>
      </w:pPr>
    </w:p>
    <w:p w14:paraId="4FCA413B" w14:textId="7ABB181B" w:rsidR="00DC1257" w:rsidRPr="005C5507" w:rsidRDefault="00A472EE" w:rsidP="00A472EE">
      <w:pPr>
        <w:pStyle w:val="a4"/>
        <w:bidi w:val="0"/>
        <w:rPr>
          <w:sz w:val="24"/>
          <w:szCs w:val="24"/>
        </w:rPr>
      </w:pPr>
      <w:r w:rsidRPr="005C5507">
        <w:rPr>
          <w:sz w:val="24"/>
          <w:szCs w:val="24"/>
        </w:rPr>
        <w:t xml:space="preserve">At the end of the semester there will be an oral exam whose date will be coordinated between the lecturer and the students.  The oral exam </w:t>
      </w:r>
      <w:r>
        <w:rPr>
          <w:sz w:val="24"/>
          <w:szCs w:val="24"/>
        </w:rPr>
        <w:t xml:space="preserve">(apx. one hour taking place as a </w:t>
      </w:r>
      <w:r w:rsidR="00DC1257">
        <w:rPr>
          <w:sz w:val="24"/>
          <w:szCs w:val="24"/>
        </w:rPr>
        <w:lastRenderedPageBreak/>
        <w:t xml:space="preserve">zoom meeting) </w:t>
      </w:r>
      <w:r w:rsidR="00DC1257" w:rsidRPr="005C5507">
        <w:rPr>
          <w:sz w:val="24"/>
          <w:szCs w:val="24"/>
        </w:rPr>
        <w:t>will be on the homework assignment</w:t>
      </w:r>
      <w:r w:rsidR="00DC1257">
        <w:rPr>
          <w:sz w:val="24"/>
          <w:szCs w:val="24"/>
        </w:rPr>
        <w:t>s</w:t>
      </w:r>
      <w:r w:rsidR="00DC1257" w:rsidRPr="005C5507">
        <w:rPr>
          <w:sz w:val="24"/>
          <w:szCs w:val="24"/>
        </w:rPr>
        <w:t xml:space="preserve"> as well as the material studied during the course.</w:t>
      </w:r>
    </w:p>
    <w:p w14:paraId="1D3547E8" w14:textId="77777777" w:rsidR="00DC1257" w:rsidRDefault="00DC1257" w:rsidP="00DC1257">
      <w:pPr>
        <w:pStyle w:val="a4"/>
        <w:bidi w:val="0"/>
        <w:rPr>
          <w:sz w:val="24"/>
          <w:szCs w:val="24"/>
        </w:rPr>
      </w:pPr>
    </w:p>
    <w:p w14:paraId="20145019" w14:textId="77777777" w:rsidR="00DC1257" w:rsidRPr="005C5507" w:rsidRDefault="00DC1257" w:rsidP="00DC1257">
      <w:pPr>
        <w:pStyle w:val="a4"/>
        <w:bidi w:val="0"/>
        <w:rPr>
          <w:sz w:val="24"/>
          <w:szCs w:val="24"/>
        </w:rPr>
      </w:pPr>
      <w:r w:rsidRPr="005C5507">
        <w:rPr>
          <w:sz w:val="24"/>
          <w:szCs w:val="24"/>
        </w:rPr>
        <w:t>The final grade will be based on the average score of the exercises and the oral exam based on the following formula:</w:t>
      </w:r>
    </w:p>
    <w:p w14:paraId="46518721" w14:textId="77777777" w:rsidR="00DC1257" w:rsidRPr="005C5507" w:rsidRDefault="00DC1257" w:rsidP="00DC1257">
      <w:pPr>
        <w:pStyle w:val="a4"/>
        <w:bidi w:val="0"/>
        <w:rPr>
          <w:sz w:val="24"/>
          <w:szCs w:val="24"/>
        </w:rPr>
      </w:pPr>
      <w:r w:rsidRPr="005C5507">
        <w:rPr>
          <w:sz w:val="24"/>
          <w:szCs w:val="24"/>
        </w:rPr>
        <w:t>Final grade = 0.6*oral exam + 0.4*average score of the homework assignment.</w:t>
      </w:r>
    </w:p>
    <w:p w14:paraId="0C221BEE" w14:textId="77777777" w:rsidR="005C5507" w:rsidRDefault="005C5507" w:rsidP="005C5507">
      <w:pPr>
        <w:pStyle w:val="a4"/>
        <w:bidi w:val="0"/>
        <w:rPr>
          <w:sz w:val="24"/>
          <w:szCs w:val="24"/>
        </w:rPr>
      </w:pPr>
    </w:p>
    <w:p w14:paraId="13963C14" w14:textId="77777777" w:rsidR="005C5507" w:rsidRPr="004248C4" w:rsidRDefault="005C5507" w:rsidP="005C5507">
      <w:pPr>
        <w:bidi w:val="0"/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References:</w:t>
      </w:r>
    </w:p>
    <w:p w14:paraId="058B81BC" w14:textId="77777777" w:rsidR="00963DB9" w:rsidRPr="001127E1" w:rsidRDefault="004248C4" w:rsidP="00963D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4248C4">
        <w:t>1.</w:t>
      </w:r>
      <w:r w:rsidR="00963DB9" w:rsidRPr="00963DB9">
        <w:rPr>
          <w:rFonts w:cs="David"/>
          <w:i/>
          <w:iCs/>
          <w:sz w:val="24"/>
          <w:szCs w:val="24"/>
        </w:rPr>
        <w:t xml:space="preserve"> </w:t>
      </w:r>
      <w:r w:rsidR="00963DB9" w:rsidRPr="001127E1">
        <w:rPr>
          <w:rFonts w:cs="David"/>
          <w:i/>
          <w:iCs/>
          <w:sz w:val="24"/>
          <w:szCs w:val="24"/>
        </w:rPr>
        <w:t>Network flows, theory, algorithms and applications</w:t>
      </w:r>
      <w:r w:rsidR="00963DB9" w:rsidRPr="001127E1">
        <w:rPr>
          <w:rFonts w:cs="David"/>
          <w:sz w:val="24"/>
          <w:szCs w:val="24"/>
        </w:rPr>
        <w:t>, R. K. Ahuja, T. L. Magnanti and J. B. Orlin, Prentice-Hall, 1993.</w:t>
      </w:r>
    </w:p>
    <w:p w14:paraId="53FCAF8C" w14:textId="77777777" w:rsidR="00963DB9" w:rsidRDefault="00963DB9" w:rsidP="00963DB9">
      <w:pPr>
        <w:bidi w:val="0"/>
        <w:spacing w:line="360" w:lineRule="auto"/>
        <w:jc w:val="both"/>
      </w:pPr>
      <w:smartTag w:uri="urn:schemas-microsoft-com:office:smarttags" w:element="metricconverter">
        <w:smartTagPr>
          <w:attr w:name="ProductID" w:val="2. A"/>
        </w:smartTagPr>
        <w:r>
          <w:rPr>
            <w:rFonts w:cs="David"/>
            <w:sz w:val="24"/>
            <w:szCs w:val="24"/>
          </w:rPr>
          <w:t>2</w:t>
        </w:r>
        <w:r w:rsidRPr="001127E1">
          <w:rPr>
            <w:rFonts w:cs="David"/>
            <w:sz w:val="24"/>
            <w:szCs w:val="24"/>
          </w:rPr>
          <w:t xml:space="preserve">. </w:t>
        </w:r>
        <w:r w:rsidRPr="001127E1">
          <w:rPr>
            <w:rFonts w:cs="David"/>
            <w:i/>
            <w:iCs/>
            <w:sz w:val="24"/>
            <w:szCs w:val="24"/>
          </w:rPr>
          <w:t>A</w:t>
        </w:r>
      </w:smartTag>
      <w:r w:rsidRPr="001127E1">
        <w:rPr>
          <w:rFonts w:cs="David"/>
          <w:i/>
          <w:iCs/>
          <w:sz w:val="24"/>
          <w:szCs w:val="24"/>
        </w:rPr>
        <w:t xml:space="preserve"> first course in combinatorial optimization</w:t>
      </w:r>
      <w:r w:rsidRPr="001127E1">
        <w:rPr>
          <w:rFonts w:cs="David"/>
          <w:sz w:val="24"/>
          <w:szCs w:val="24"/>
        </w:rPr>
        <w:t>, J. Lee, Cambridge University Press, 2004.</w:t>
      </w:r>
      <w:r w:rsidR="004248C4" w:rsidRPr="004248C4">
        <w:t xml:space="preserve"> </w:t>
      </w:r>
    </w:p>
    <w:p w14:paraId="1FE7706E" w14:textId="4AC7B9C0" w:rsidR="008C556A" w:rsidRPr="001127E1" w:rsidRDefault="00963DB9" w:rsidP="008E2DB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i/>
          <w:iCs/>
          <w:sz w:val="24"/>
          <w:szCs w:val="24"/>
        </w:rPr>
        <w:t xml:space="preserve">3. </w:t>
      </w:r>
      <w:r w:rsidR="004248C4" w:rsidRPr="001127E1">
        <w:rPr>
          <w:i/>
          <w:iCs/>
          <w:sz w:val="24"/>
          <w:szCs w:val="24"/>
        </w:rPr>
        <w:t>Combinatorial Optimization</w:t>
      </w:r>
      <w:r w:rsidR="004248C4" w:rsidRPr="001127E1">
        <w:rPr>
          <w:sz w:val="24"/>
          <w:szCs w:val="24"/>
        </w:rPr>
        <w:t>, W. Cook, W.H. Cunningham, W.R. Pulleyblank and A. Sc</w:t>
      </w:r>
      <w:r w:rsidR="00641BFC" w:rsidRPr="001127E1">
        <w:rPr>
          <w:sz w:val="24"/>
          <w:szCs w:val="24"/>
        </w:rPr>
        <w:t>h</w:t>
      </w:r>
      <w:r w:rsidR="008C556A" w:rsidRPr="001127E1">
        <w:rPr>
          <w:sz w:val="24"/>
          <w:szCs w:val="24"/>
        </w:rPr>
        <w:t>rijver, Wiley, 1998.</w:t>
      </w:r>
      <w:r w:rsidR="008C556A" w:rsidRPr="001127E1">
        <w:rPr>
          <w:rFonts w:hint="cs"/>
          <w:sz w:val="24"/>
          <w:szCs w:val="24"/>
          <w:rtl/>
        </w:rPr>
        <w:t xml:space="preserve">                                                                                     </w:t>
      </w:r>
      <w:r w:rsidR="008C556A" w:rsidRPr="001127E1">
        <w:rPr>
          <w:rFonts w:hint="cs"/>
          <w:rtl/>
        </w:rPr>
        <w:t xml:space="preserve"> </w:t>
      </w:r>
    </w:p>
    <w:p w14:paraId="0CD0F099" w14:textId="5AF797AE" w:rsidR="008C556A" w:rsidRPr="001127E1" w:rsidRDefault="00637846" w:rsidP="001127E1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</w:t>
      </w:r>
      <w:r w:rsidR="008C556A" w:rsidRPr="001127E1">
        <w:rPr>
          <w:rFonts w:cs="David"/>
          <w:sz w:val="24"/>
          <w:szCs w:val="24"/>
        </w:rPr>
        <w:t xml:space="preserve">. </w:t>
      </w:r>
      <w:r w:rsidR="008C556A" w:rsidRPr="001127E1">
        <w:rPr>
          <w:rFonts w:cs="David"/>
          <w:i/>
          <w:iCs/>
          <w:sz w:val="24"/>
          <w:szCs w:val="24"/>
        </w:rPr>
        <w:t>Combinatorial Optimization; Polyhedra and Efficiency</w:t>
      </w:r>
      <w:r w:rsidR="008C556A" w:rsidRPr="001127E1">
        <w:rPr>
          <w:rFonts w:cs="David"/>
          <w:sz w:val="24"/>
          <w:szCs w:val="24"/>
        </w:rPr>
        <w:t>, A. Schrijver, Springer, 2000.</w:t>
      </w:r>
    </w:p>
    <w:p w14:paraId="34A170A3" w14:textId="37932B77" w:rsidR="00492556" w:rsidRPr="001127E1" w:rsidRDefault="00D10EF6" w:rsidP="00963D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</w:t>
      </w:r>
      <w:r w:rsidR="004248C4" w:rsidRPr="001127E1">
        <w:rPr>
          <w:rFonts w:cs="David"/>
          <w:i/>
          <w:iCs/>
          <w:sz w:val="24"/>
          <w:szCs w:val="24"/>
        </w:rPr>
        <w:t>. Theory of Linear and Integer Programming</w:t>
      </w:r>
      <w:r w:rsidR="004248C4" w:rsidRPr="001127E1">
        <w:rPr>
          <w:rFonts w:cs="David"/>
          <w:sz w:val="24"/>
          <w:szCs w:val="24"/>
        </w:rPr>
        <w:t>, A. Schrijver, Wiley, 1987.</w:t>
      </w:r>
    </w:p>
    <w:p w14:paraId="306AE945" w14:textId="77777777" w:rsidR="004248C4" w:rsidRPr="004248C4" w:rsidRDefault="004248C4" w:rsidP="004248C4">
      <w:pPr>
        <w:spacing w:line="360" w:lineRule="auto"/>
        <w:jc w:val="right"/>
        <w:rPr>
          <w:rFonts w:cs="David"/>
          <w:sz w:val="24"/>
          <w:szCs w:val="24"/>
        </w:rPr>
      </w:pPr>
    </w:p>
    <w:p w14:paraId="1083BD8F" w14:textId="77777777" w:rsidR="004248C4" w:rsidRPr="004248C4" w:rsidRDefault="004248C4" w:rsidP="004248C4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4248C4">
        <w:rPr>
          <w:rFonts w:cs="David"/>
          <w:sz w:val="24"/>
          <w:szCs w:val="24"/>
          <w:rtl/>
        </w:rPr>
        <w:t xml:space="preserve">  </w:t>
      </w:r>
    </w:p>
    <w:p w14:paraId="290BC0FC" w14:textId="77777777" w:rsidR="004248C4" w:rsidRPr="004248C4" w:rsidRDefault="004248C4" w:rsidP="004248C4">
      <w:pPr>
        <w:spacing w:line="360" w:lineRule="auto"/>
        <w:rPr>
          <w:rFonts w:cs="David"/>
          <w:sz w:val="24"/>
          <w:szCs w:val="24"/>
          <w:rtl/>
        </w:rPr>
      </w:pPr>
    </w:p>
    <w:p w14:paraId="42F75991" w14:textId="77777777" w:rsidR="004248C4" w:rsidRDefault="004248C4" w:rsidP="004248C4">
      <w:pPr>
        <w:spacing w:line="360" w:lineRule="auto"/>
        <w:rPr>
          <w:rFonts w:cs="David"/>
          <w:sz w:val="28"/>
          <w:szCs w:val="24"/>
          <w:rtl/>
        </w:rPr>
      </w:pPr>
    </w:p>
    <w:p w14:paraId="2633D73C" w14:textId="77777777" w:rsidR="004248C4" w:rsidRDefault="004248C4" w:rsidP="004248C4">
      <w:pPr>
        <w:spacing w:line="360" w:lineRule="auto"/>
        <w:rPr>
          <w:rFonts w:cs="David"/>
          <w:sz w:val="28"/>
          <w:szCs w:val="24"/>
          <w:rtl/>
        </w:rPr>
      </w:pPr>
    </w:p>
    <w:p w14:paraId="2DD4DE2F" w14:textId="77777777" w:rsidR="004248C4" w:rsidRDefault="004248C4">
      <w:pPr>
        <w:spacing w:line="360" w:lineRule="auto"/>
        <w:rPr>
          <w:rFonts w:cs="David"/>
          <w:b/>
          <w:bCs/>
          <w:sz w:val="28"/>
          <w:szCs w:val="24"/>
          <w:rtl/>
        </w:rPr>
      </w:pPr>
    </w:p>
    <w:sectPr w:rsidR="004248C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9BB"/>
    <w:multiLevelType w:val="hybridMultilevel"/>
    <w:tmpl w:val="6602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7C"/>
    <w:rsid w:val="00027926"/>
    <w:rsid w:val="000423FE"/>
    <w:rsid w:val="00042E50"/>
    <w:rsid w:val="000578CE"/>
    <w:rsid w:val="001127E1"/>
    <w:rsid w:val="001362AF"/>
    <w:rsid w:val="001714EF"/>
    <w:rsid w:val="00193912"/>
    <w:rsid w:val="00197B63"/>
    <w:rsid w:val="001B0D0A"/>
    <w:rsid w:val="001E7896"/>
    <w:rsid w:val="00254F71"/>
    <w:rsid w:val="002B147B"/>
    <w:rsid w:val="002B5DAB"/>
    <w:rsid w:val="002C63BD"/>
    <w:rsid w:val="002D5DE0"/>
    <w:rsid w:val="002F6352"/>
    <w:rsid w:val="00373CC1"/>
    <w:rsid w:val="004248C4"/>
    <w:rsid w:val="00437CD1"/>
    <w:rsid w:val="00473962"/>
    <w:rsid w:val="00492556"/>
    <w:rsid w:val="004A72F6"/>
    <w:rsid w:val="004E5D6E"/>
    <w:rsid w:val="005B69DD"/>
    <w:rsid w:val="005C4B62"/>
    <w:rsid w:val="005C5507"/>
    <w:rsid w:val="00637846"/>
    <w:rsid w:val="00641BFC"/>
    <w:rsid w:val="0065412B"/>
    <w:rsid w:val="006F0CF0"/>
    <w:rsid w:val="007117F8"/>
    <w:rsid w:val="00730727"/>
    <w:rsid w:val="0074759E"/>
    <w:rsid w:val="00796152"/>
    <w:rsid w:val="007A50DD"/>
    <w:rsid w:val="007B609B"/>
    <w:rsid w:val="007B7514"/>
    <w:rsid w:val="007E4624"/>
    <w:rsid w:val="007F2370"/>
    <w:rsid w:val="008251B1"/>
    <w:rsid w:val="00886AF6"/>
    <w:rsid w:val="008A42DD"/>
    <w:rsid w:val="008C556A"/>
    <w:rsid w:val="008D6105"/>
    <w:rsid w:val="008E2DB6"/>
    <w:rsid w:val="009562D1"/>
    <w:rsid w:val="00963DB9"/>
    <w:rsid w:val="00974AE1"/>
    <w:rsid w:val="009B1960"/>
    <w:rsid w:val="009D0CD5"/>
    <w:rsid w:val="009D6D7D"/>
    <w:rsid w:val="009F0DD5"/>
    <w:rsid w:val="00A472EE"/>
    <w:rsid w:val="00AD0C13"/>
    <w:rsid w:val="00AE1330"/>
    <w:rsid w:val="00B31CF7"/>
    <w:rsid w:val="00B62B9C"/>
    <w:rsid w:val="00B64217"/>
    <w:rsid w:val="00B87556"/>
    <w:rsid w:val="00BA6BE3"/>
    <w:rsid w:val="00BA7385"/>
    <w:rsid w:val="00C06359"/>
    <w:rsid w:val="00C16039"/>
    <w:rsid w:val="00CA46DC"/>
    <w:rsid w:val="00D10EF6"/>
    <w:rsid w:val="00D6468E"/>
    <w:rsid w:val="00D7027B"/>
    <w:rsid w:val="00D93833"/>
    <w:rsid w:val="00D953EC"/>
    <w:rsid w:val="00DC01FB"/>
    <w:rsid w:val="00DC1257"/>
    <w:rsid w:val="00E2433E"/>
    <w:rsid w:val="00EB31CF"/>
    <w:rsid w:val="00EB427C"/>
    <w:rsid w:val="00ED1B83"/>
    <w:rsid w:val="00ED340A"/>
    <w:rsid w:val="00EE2317"/>
    <w:rsid w:val="00EE4FC4"/>
    <w:rsid w:val="00EF6A1C"/>
    <w:rsid w:val="00F30729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4DCC96E"/>
  <w15:chartTrackingRefBased/>
  <w15:docId w15:val="{B57A372E-191A-4D30-893E-C5675A3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noProof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27926"/>
    <w:rPr>
      <w:color w:val="0000FF"/>
      <w:u w:val="single"/>
    </w:rPr>
  </w:style>
  <w:style w:type="paragraph" w:styleId="a3">
    <w:name w:val="Body Text"/>
    <w:basedOn w:val="a"/>
    <w:rsid w:val="004248C4"/>
    <w:pPr>
      <w:spacing w:line="360" w:lineRule="auto"/>
      <w:jc w:val="right"/>
    </w:pPr>
    <w:rPr>
      <w:rFonts w:cs="David"/>
      <w:sz w:val="22"/>
      <w:szCs w:val="24"/>
    </w:rPr>
  </w:style>
  <w:style w:type="paragraph" w:styleId="a4">
    <w:name w:val="No Spacing"/>
    <w:uiPriority w:val="1"/>
    <w:qFormat/>
    <w:rsid w:val="005C5507"/>
    <w:pPr>
      <w:bidi/>
    </w:pPr>
    <w:rPr>
      <w:noProof/>
    </w:rPr>
  </w:style>
  <w:style w:type="character" w:styleId="a5">
    <w:name w:val="Unresolved Mention"/>
    <w:basedOn w:val="a0"/>
    <w:uiPriority w:val="99"/>
    <w:semiHidden/>
    <w:unhideWhenUsed/>
    <w:rsid w:val="0082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leim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evinas@technion.ac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2A7D-8E3B-4C6D-B067-609FCEE3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הטכניון - מכון טכנולוגי לישראל</vt:lpstr>
      <vt:lpstr>   הטכניון - מכון טכנולוגי לישראל</vt:lpstr>
    </vt:vector>
  </TitlesOfParts>
  <Company>ie&amp;m</Company>
  <LinksUpToDate>false</LinksUpToDate>
  <CharactersWithSpaces>3472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mailto:elena.kleiman@gmail.com</vt:lpwstr>
      </vt:variant>
      <vt:variant>
        <vt:lpwstr/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mailto:levinas@ie.technion.ac.il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- מכון טכנולוגי לישראל</dc:title>
  <dc:subject/>
  <dc:creator>tehnion</dc:creator>
  <cp:keywords/>
  <cp:lastModifiedBy>Asaf Levin</cp:lastModifiedBy>
  <cp:revision>39</cp:revision>
  <cp:lastPrinted>2007-03-11T10:51:00Z</cp:lastPrinted>
  <dcterms:created xsi:type="dcterms:W3CDTF">2021-08-23T12:59:00Z</dcterms:created>
  <dcterms:modified xsi:type="dcterms:W3CDTF">2023-08-11T11:59:00Z</dcterms:modified>
</cp:coreProperties>
</file>