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Promoting Gender-Inclusive Language in Academic Writing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The importance of using gender-inclusive language in academic writing and to provide strategies for avoiding gender bias.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Points: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Gender-inclusive language is language that avoids the use of words and phrases that are biased toward one gender or another.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Gender bias in language can be harmful because it can reinforce stereotypes, create barriers to communication, and make people feel excluded.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There are many ways to avoid gender bias in language, including:</w:t>
        <w:br w:type="textWrapping"/>
        <w:t xml:space="preserve">Avoiding the use of gender-specific pronouns (he, she, his, hers, etc.) when referring to people of unknown gender.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Using gender-neutral pronouns (they, them, their) when referring to people of unknown or non-binary gender.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Avoiding the use of gendered nouns (man, woman, boy, girl, etc.) when possible.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Using gender-neutral alternatives to gendered words and phrases (e.g., "people" instead of "men and women," "faculty" instead of "professors").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Avoiding making assumptions about someone's gender based on their appearance or name.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Examples of Gender Bias-Free Address in Academic Writing:</w:t>
      </w:r>
    </w:p>
    <w:tbl>
      <w:tblPr>
        <w:tblStyle w:val="Table1"/>
        <w:tblW w:w="5890.0" w:type="dxa"/>
        <w:jc w:val="left"/>
        <w:tblLayout w:type="fixed"/>
        <w:tblLook w:val="0600"/>
      </w:tblPr>
      <w:tblGrid>
        <w:gridCol w:w="2825"/>
        <w:gridCol w:w="3065"/>
        <w:tblGridChange w:id="0">
          <w:tblGrid>
            <w:gridCol w:w="2825"/>
            <w:gridCol w:w="306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Gender-Biased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Gender-Inclusive Language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They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They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His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Their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Theirs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Person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Woman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Person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Boy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Child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Girl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Child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Faculty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Congressman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Policeman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Police officer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Fireman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Firefighter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By using gender-inclusive language in academic writing, we can create a more welcoming and inclusive environment for all students and scholars.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