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A38C" w14:textId="77777777" w:rsidR="007853B8" w:rsidRDefault="007853B8" w:rsidP="005428DA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Roboto" w:hAnsi="Roboto"/>
          <w:b w:val="0"/>
          <w:bCs w:val="0"/>
          <w:sz w:val="28"/>
          <w:szCs w:val="28"/>
        </w:rPr>
      </w:pPr>
      <w:r w:rsidRPr="003C72D8">
        <w:rPr>
          <w:rFonts w:ascii="Roboto" w:hAnsi="Roboto"/>
          <w:sz w:val="28"/>
          <w:szCs w:val="28"/>
        </w:rPr>
        <w:t>Video</w:t>
      </w:r>
      <w:r w:rsidRPr="007853B8">
        <w:rPr>
          <w:sz w:val="28"/>
          <w:szCs w:val="28"/>
        </w:rPr>
        <w:t xml:space="preserve"> - </w:t>
      </w:r>
      <w:r w:rsidRPr="007853B8">
        <w:rPr>
          <w:rFonts w:ascii="Roboto" w:hAnsi="Roboto"/>
          <w:b w:val="0"/>
          <w:bCs w:val="0"/>
          <w:sz w:val="28"/>
          <w:szCs w:val="28"/>
        </w:rPr>
        <w:t>Developing new drugs</w:t>
      </w:r>
    </w:p>
    <w:p w14:paraId="0DA5FC1E" w14:textId="77777777" w:rsidR="007853B8" w:rsidRPr="007853B8" w:rsidRDefault="007853B8" w:rsidP="007853B8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Roboto" w:hAnsi="Roboto"/>
          <w:b w:val="0"/>
          <w:bCs w:val="0"/>
          <w:sz w:val="28"/>
          <w:szCs w:val="28"/>
        </w:rPr>
      </w:pPr>
    </w:p>
    <w:p w14:paraId="33C5BE9A" w14:textId="77777777" w:rsidR="007853B8" w:rsidRDefault="00000000" w:rsidP="007853B8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Roboto" w:hAnsi="Roboto"/>
          <w:b w:val="0"/>
          <w:bCs w:val="0"/>
          <w:sz w:val="28"/>
          <w:szCs w:val="28"/>
        </w:rPr>
      </w:pPr>
      <w:hyperlink r:id="rId5" w:history="1">
        <w:r w:rsidR="007853B8" w:rsidRPr="00D5171B">
          <w:rPr>
            <w:rStyle w:val="Hyperlink"/>
            <w:rFonts w:ascii="Roboto" w:hAnsi="Roboto"/>
            <w:b w:val="0"/>
            <w:bCs w:val="0"/>
            <w:sz w:val="28"/>
            <w:szCs w:val="28"/>
          </w:rPr>
          <w:t>https://www.youtube.com/watch?v=_hjBfbMuvPA</w:t>
        </w:r>
      </w:hyperlink>
    </w:p>
    <w:p w14:paraId="442DDA29" w14:textId="77777777" w:rsidR="007853B8" w:rsidRDefault="007853B8" w:rsidP="007853B8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Roboto" w:hAnsi="Roboto"/>
          <w:b w:val="0"/>
          <w:bCs w:val="0"/>
          <w:sz w:val="28"/>
          <w:szCs w:val="28"/>
        </w:rPr>
      </w:pPr>
    </w:p>
    <w:p w14:paraId="2E1723EC" w14:textId="6FA8C088" w:rsidR="007853B8" w:rsidRDefault="003C72D8" w:rsidP="003C72D8">
      <w:pPr>
        <w:pStyle w:val="Heading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rFonts w:ascii="Roboto" w:hAnsi="Roboto"/>
          <w:sz w:val="28"/>
          <w:szCs w:val="28"/>
        </w:rPr>
      </w:pPr>
      <w:r w:rsidRPr="003C72D8">
        <w:rPr>
          <w:rFonts w:ascii="Roboto" w:hAnsi="Roboto"/>
          <w:sz w:val="28"/>
          <w:szCs w:val="28"/>
        </w:rPr>
        <w:t xml:space="preserve">Watch the video and answer the following questions: </w:t>
      </w:r>
    </w:p>
    <w:p w14:paraId="37EF24C2" w14:textId="77777777" w:rsidR="003C72D8" w:rsidRPr="003C72D8" w:rsidRDefault="003C72D8" w:rsidP="003C72D8">
      <w:pPr>
        <w:pStyle w:val="Heading1"/>
        <w:shd w:val="clear" w:color="auto" w:fill="F9F9F9"/>
        <w:spacing w:before="0" w:beforeAutospacing="0" w:after="0" w:afterAutospacing="0"/>
        <w:ind w:left="1080"/>
        <w:rPr>
          <w:rFonts w:ascii="Roboto" w:hAnsi="Roboto"/>
          <w:sz w:val="28"/>
          <w:szCs w:val="28"/>
        </w:rPr>
      </w:pPr>
    </w:p>
    <w:p w14:paraId="48C9E415" w14:textId="77777777" w:rsidR="007853B8" w:rsidRDefault="007853B8" w:rsidP="003F3EA5">
      <w:pPr>
        <w:pStyle w:val="Heading1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uto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>List the stages of drug development.</w:t>
      </w:r>
    </w:p>
    <w:p w14:paraId="043FE12F" w14:textId="77777777" w:rsidR="007853B8" w:rsidRDefault="007853B8" w:rsidP="003F3EA5">
      <w:pPr>
        <w:pStyle w:val="Heading1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uto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>What do ’clinical trials’ consist of?</w:t>
      </w:r>
    </w:p>
    <w:p w14:paraId="21AE7C9A" w14:textId="77777777" w:rsidR="0098788E" w:rsidRDefault="00832EA7" w:rsidP="0098788E">
      <w:pPr>
        <w:pStyle w:val="Heading1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uto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>What is post market surveillance?</w:t>
      </w:r>
      <w:r w:rsidR="0098788E" w:rsidRPr="0098788E">
        <w:rPr>
          <w:rFonts w:ascii="Roboto" w:hAnsi="Roboto"/>
          <w:b w:val="0"/>
          <w:bCs w:val="0"/>
          <w:sz w:val="28"/>
          <w:szCs w:val="28"/>
        </w:rPr>
        <w:t xml:space="preserve"> </w:t>
      </w:r>
      <w:r w:rsidR="0098788E">
        <w:rPr>
          <w:rFonts w:ascii="Roboto" w:hAnsi="Roboto"/>
          <w:b w:val="0"/>
          <w:bCs w:val="0"/>
          <w:sz w:val="28"/>
          <w:szCs w:val="28"/>
        </w:rPr>
        <w:t xml:space="preserve">Make </w:t>
      </w:r>
      <w:r w:rsidR="0098788E" w:rsidRPr="0098788E">
        <w:rPr>
          <w:rFonts w:ascii="Roboto" w:hAnsi="Roboto"/>
          <w:b w:val="0"/>
          <w:bCs w:val="0"/>
          <w:sz w:val="28"/>
          <w:szCs w:val="28"/>
          <w:u w:val="single"/>
        </w:rPr>
        <w:t>a formal definition</w:t>
      </w:r>
      <w:r w:rsidR="0098788E">
        <w:rPr>
          <w:rFonts w:ascii="Roboto" w:hAnsi="Roboto"/>
          <w:b w:val="0"/>
          <w:bCs w:val="0"/>
          <w:sz w:val="28"/>
          <w:szCs w:val="28"/>
        </w:rPr>
        <w:t xml:space="preserve">. </w:t>
      </w:r>
    </w:p>
    <w:p w14:paraId="3DEEE016" w14:textId="77777777" w:rsidR="00832EA7" w:rsidRDefault="00832EA7" w:rsidP="003F3EA5">
      <w:pPr>
        <w:pStyle w:val="Heading1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uto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>What makes testing such a length</w:t>
      </w:r>
      <w:r w:rsidR="0098788E">
        <w:rPr>
          <w:rFonts w:ascii="Roboto" w:hAnsi="Roboto"/>
          <w:b w:val="0"/>
          <w:bCs w:val="0"/>
          <w:sz w:val="28"/>
          <w:szCs w:val="28"/>
        </w:rPr>
        <w:t>y</w:t>
      </w:r>
      <w:r>
        <w:rPr>
          <w:rFonts w:ascii="Roboto" w:hAnsi="Roboto"/>
          <w:b w:val="0"/>
          <w:bCs w:val="0"/>
          <w:sz w:val="28"/>
          <w:szCs w:val="28"/>
        </w:rPr>
        <w:t xml:space="preserve"> process?</w:t>
      </w:r>
    </w:p>
    <w:p w14:paraId="1017720E" w14:textId="77777777" w:rsidR="00832EA7" w:rsidRDefault="00832EA7" w:rsidP="003F3EA5">
      <w:pPr>
        <w:pStyle w:val="Heading1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uto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>What do advocat</w:t>
      </w:r>
      <w:r w:rsidR="003F3EA5">
        <w:rPr>
          <w:rFonts w:ascii="Roboto" w:hAnsi="Roboto"/>
          <w:b w:val="0"/>
          <w:bCs w:val="0"/>
          <w:sz w:val="28"/>
          <w:szCs w:val="28"/>
        </w:rPr>
        <w:t>e</w:t>
      </w:r>
      <w:r>
        <w:rPr>
          <w:rFonts w:ascii="Roboto" w:hAnsi="Roboto"/>
          <w:b w:val="0"/>
          <w:bCs w:val="0"/>
          <w:sz w:val="28"/>
          <w:szCs w:val="28"/>
        </w:rPr>
        <w:t>s of animal testing argue?</w:t>
      </w:r>
    </w:p>
    <w:p w14:paraId="6E7F3031" w14:textId="77777777" w:rsidR="00832EA7" w:rsidRDefault="00832EA7" w:rsidP="003F3EA5">
      <w:pPr>
        <w:pStyle w:val="Heading1"/>
        <w:shd w:val="clear" w:color="auto" w:fill="F9F9F9"/>
        <w:spacing w:before="0" w:beforeAutospacing="0" w:after="0" w:afterAutospacing="0" w:line="360" w:lineRule="auto"/>
        <w:ind w:left="720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>What are the claims of its opponents?</w:t>
      </w:r>
    </w:p>
    <w:p w14:paraId="2068AEFB" w14:textId="77777777" w:rsidR="005B4F7D" w:rsidRDefault="005B4F7D" w:rsidP="003F3EA5">
      <w:pPr>
        <w:pStyle w:val="Heading1"/>
        <w:shd w:val="clear" w:color="auto" w:fill="F9F9F9"/>
        <w:spacing w:before="0" w:beforeAutospacing="0" w:after="0" w:afterAutospacing="0" w:line="360" w:lineRule="auto"/>
        <w:ind w:left="720"/>
        <w:rPr>
          <w:rFonts w:ascii="Roboto" w:hAnsi="Roboto"/>
          <w:b w:val="0"/>
          <w:bCs w:val="0"/>
          <w:sz w:val="28"/>
          <w:szCs w:val="28"/>
        </w:rPr>
      </w:pPr>
      <w:r w:rsidRPr="0098788E">
        <w:rPr>
          <w:rFonts w:ascii="Roboto" w:hAnsi="Roboto"/>
          <w:b w:val="0"/>
          <w:bCs w:val="0"/>
          <w:i/>
          <w:iCs/>
          <w:sz w:val="28"/>
          <w:szCs w:val="28"/>
        </w:rPr>
        <w:t>You may add to the ones mentioned in the video</w:t>
      </w:r>
      <w:r>
        <w:rPr>
          <w:rFonts w:ascii="Roboto" w:hAnsi="Roboto"/>
          <w:b w:val="0"/>
          <w:bCs w:val="0"/>
          <w:sz w:val="28"/>
          <w:szCs w:val="28"/>
        </w:rPr>
        <w:t xml:space="preserve">. </w:t>
      </w:r>
    </w:p>
    <w:p w14:paraId="6B0D8B4D" w14:textId="77777777" w:rsidR="005B4F7D" w:rsidRDefault="005B4F7D" w:rsidP="003F3EA5">
      <w:pPr>
        <w:pStyle w:val="Heading1"/>
        <w:shd w:val="clear" w:color="auto" w:fill="F9F9F9"/>
        <w:spacing w:before="0" w:beforeAutospacing="0" w:after="0" w:afterAutospacing="0" w:line="360" w:lineRule="auto"/>
        <w:ind w:left="720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>Which side do you support? Why?</w:t>
      </w:r>
    </w:p>
    <w:p w14:paraId="01A60B0D" w14:textId="77777777" w:rsidR="00832EA7" w:rsidRDefault="00832EA7" w:rsidP="003F3EA5">
      <w:pPr>
        <w:pStyle w:val="Heading1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uto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>What is a ‘placebo’?</w:t>
      </w:r>
      <w:r w:rsidR="0098788E">
        <w:rPr>
          <w:rFonts w:ascii="Roboto" w:hAnsi="Roboto"/>
          <w:b w:val="0"/>
          <w:bCs w:val="0"/>
          <w:sz w:val="28"/>
          <w:szCs w:val="28"/>
        </w:rPr>
        <w:t xml:space="preserve"> Make </w:t>
      </w:r>
      <w:r w:rsidR="0098788E" w:rsidRPr="0098788E">
        <w:rPr>
          <w:rFonts w:ascii="Roboto" w:hAnsi="Roboto"/>
          <w:b w:val="0"/>
          <w:bCs w:val="0"/>
          <w:sz w:val="28"/>
          <w:szCs w:val="28"/>
          <w:u w:val="single"/>
        </w:rPr>
        <w:t>a formal definition</w:t>
      </w:r>
      <w:r w:rsidR="0098788E">
        <w:rPr>
          <w:rFonts w:ascii="Roboto" w:hAnsi="Roboto"/>
          <w:b w:val="0"/>
          <w:bCs w:val="0"/>
          <w:sz w:val="28"/>
          <w:szCs w:val="28"/>
        </w:rPr>
        <w:t xml:space="preserve">. </w:t>
      </w:r>
    </w:p>
    <w:p w14:paraId="5A02B1C9" w14:textId="33867E20" w:rsidR="00832EA7" w:rsidRDefault="00832EA7" w:rsidP="003F3EA5">
      <w:pPr>
        <w:pStyle w:val="Heading1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uto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>What are ‘blind’ and ‘double-blind’ tests?</w:t>
      </w:r>
      <w:r w:rsidR="0098788E">
        <w:rPr>
          <w:rFonts w:ascii="Roboto" w:hAnsi="Roboto"/>
          <w:b w:val="0"/>
          <w:bCs w:val="0"/>
          <w:sz w:val="28"/>
          <w:szCs w:val="28"/>
        </w:rPr>
        <w:t xml:space="preserve"> </w:t>
      </w:r>
      <w:r w:rsidR="003C72D8">
        <w:rPr>
          <w:rFonts w:ascii="Roboto" w:hAnsi="Roboto"/>
          <w:b w:val="0"/>
          <w:bCs w:val="0"/>
          <w:sz w:val="28"/>
          <w:szCs w:val="28"/>
        </w:rPr>
        <w:t xml:space="preserve">Make </w:t>
      </w:r>
      <w:r w:rsidR="003C72D8" w:rsidRPr="0098788E">
        <w:rPr>
          <w:rFonts w:ascii="Roboto" w:hAnsi="Roboto"/>
          <w:b w:val="0"/>
          <w:bCs w:val="0"/>
          <w:sz w:val="28"/>
          <w:szCs w:val="28"/>
          <w:u w:val="single"/>
        </w:rPr>
        <w:t>a formal definition</w:t>
      </w:r>
      <w:r w:rsidR="003C72D8">
        <w:rPr>
          <w:rFonts w:ascii="Roboto" w:hAnsi="Roboto"/>
          <w:b w:val="0"/>
          <w:bCs w:val="0"/>
          <w:sz w:val="28"/>
          <w:szCs w:val="28"/>
        </w:rPr>
        <w:t>.</w:t>
      </w:r>
    </w:p>
    <w:p w14:paraId="346B517A" w14:textId="49A158E2" w:rsidR="003F3EA5" w:rsidRDefault="003F3EA5" w:rsidP="003F3EA5">
      <w:pPr>
        <w:pStyle w:val="Heading1"/>
        <w:numPr>
          <w:ilvl w:val="0"/>
          <w:numId w:val="1"/>
        </w:numPr>
        <w:shd w:val="clear" w:color="auto" w:fill="F9F9F9"/>
        <w:spacing w:before="0" w:beforeAutospacing="0" w:after="0" w:afterAutospacing="0" w:line="360" w:lineRule="auto"/>
        <w:rPr>
          <w:rFonts w:ascii="Roboto" w:hAnsi="Roboto"/>
          <w:b w:val="0"/>
          <w:bCs w:val="0"/>
          <w:sz w:val="28"/>
          <w:szCs w:val="28"/>
        </w:rPr>
      </w:pPr>
      <w:r>
        <w:rPr>
          <w:rFonts w:ascii="Roboto" w:hAnsi="Roboto"/>
          <w:b w:val="0"/>
          <w:bCs w:val="0"/>
          <w:sz w:val="28"/>
          <w:szCs w:val="28"/>
        </w:rPr>
        <w:t xml:space="preserve">What is a research bias? Think of an example. </w:t>
      </w:r>
    </w:p>
    <w:p w14:paraId="035A5BA4" w14:textId="77777777" w:rsidR="003C72D8" w:rsidRDefault="003C72D8" w:rsidP="003C72D8">
      <w:pPr>
        <w:tabs>
          <w:tab w:val="left" w:pos="3795"/>
        </w:tabs>
        <w:bidi w:val="0"/>
        <w:rPr>
          <w:rFonts w:ascii="Roboto" w:hAnsi="Roboto"/>
          <w:b/>
          <w:bCs/>
          <w:sz w:val="28"/>
          <w:szCs w:val="28"/>
        </w:rPr>
      </w:pPr>
    </w:p>
    <w:p w14:paraId="3C4428C2" w14:textId="77777777" w:rsidR="003C72D8" w:rsidRDefault="003C72D8" w:rsidP="003C72D8">
      <w:pPr>
        <w:tabs>
          <w:tab w:val="left" w:pos="3795"/>
        </w:tabs>
        <w:bidi w:val="0"/>
        <w:rPr>
          <w:rFonts w:ascii="Roboto" w:hAnsi="Roboto"/>
          <w:b/>
          <w:bCs/>
          <w:sz w:val="28"/>
          <w:szCs w:val="28"/>
        </w:rPr>
      </w:pPr>
    </w:p>
    <w:p w14:paraId="621FBBDF" w14:textId="77777777" w:rsidR="005C340C" w:rsidRDefault="005C340C" w:rsidP="007853B8">
      <w:pPr>
        <w:bidi w:val="0"/>
      </w:pPr>
    </w:p>
    <w:sectPr w:rsidR="005C340C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C1620"/>
    <w:multiLevelType w:val="hybridMultilevel"/>
    <w:tmpl w:val="C1BE3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613"/>
    <w:multiLevelType w:val="hybridMultilevel"/>
    <w:tmpl w:val="F280CCE6"/>
    <w:lvl w:ilvl="0" w:tplc="76984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18053">
    <w:abstractNumId w:val="0"/>
  </w:num>
  <w:num w:numId="2" w16cid:durableId="125778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B8"/>
    <w:rsid w:val="002110FE"/>
    <w:rsid w:val="003C72D8"/>
    <w:rsid w:val="003F3EA5"/>
    <w:rsid w:val="003F6636"/>
    <w:rsid w:val="004118C0"/>
    <w:rsid w:val="005428DA"/>
    <w:rsid w:val="005B4F7D"/>
    <w:rsid w:val="005C340C"/>
    <w:rsid w:val="007853B8"/>
    <w:rsid w:val="00832EA7"/>
    <w:rsid w:val="0098788E"/>
    <w:rsid w:val="00B2676D"/>
    <w:rsid w:val="00E4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3086"/>
  <w15:chartTrackingRefBased/>
  <w15:docId w15:val="{1B4F0DDF-3AAF-45BC-ABFD-23A09DB2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853B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3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853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8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hjBfbMuv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3</cp:revision>
  <dcterms:created xsi:type="dcterms:W3CDTF">2024-06-24T09:31:00Z</dcterms:created>
  <dcterms:modified xsi:type="dcterms:W3CDTF">2024-06-24T09:35:00Z</dcterms:modified>
</cp:coreProperties>
</file>